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A10" w:rsidRPr="00345A10" w:rsidRDefault="00345A10" w:rsidP="00345A10">
      <w:pPr>
        <w:spacing w:after="160" w:line="480" w:lineRule="auto"/>
        <w:jc w:val="center"/>
        <w:rPr>
          <w:rFonts w:ascii="Times New Roman" w:eastAsia="Times New Roman" w:hAnsi="Times New Roman" w:cs="Times New Roman"/>
          <w:sz w:val="24"/>
          <w:szCs w:val="24"/>
          <w:lang w:val="es-ES"/>
        </w:rPr>
      </w:pPr>
      <w:r w:rsidRPr="00345A10">
        <w:rPr>
          <w:rFonts w:ascii="Times New Roman" w:eastAsia="Times New Roman" w:hAnsi="Times New Roman" w:cs="Times New Roman"/>
          <w:color w:val="000000"/>
          <w:sz w:val="24"/>
          <w:szCs w:val="24"/>
          <w:lang w:val="es-ES"/>
        </w:rPr>
        <w:t xml:space="preserve">La </w:t>
      </w:r>
      <w:proofErr w:type="spellStart"/>
      <w:r w:rsidRPr="00345A10">
        <w:rPr>
          <w:rFonts w:ascii="Times New Roman" w:eastAsia="Times New Roman" w:hAnsi="Times New Roman" w:cs="Times New Roman"/>
          <w:color w:val="000000"/>
          <w:sz w:val="24"/>
          <w:szCs w:val="24"/>
          <w:lang w:val="es-ES"/>
        </w:rPr>
        <w:t>Tomatina</w:t>
      </w:r>
      <w:proofErr w:type="spellEnd"/>
    </w:p>
    <w:p w:rsidR="00345A10" w:rsidRPr="00345A10" w:rsidRDefault="00345A10" w:rsidP="00345A10">
      <w:pPr>
        <w:spacing w:after="160" w:line="480" w:lineRule="auto"/>
        <w:ind w:firstLine="720"/>
        <w:rPr>
          <w:rFonts w:ascii="Times New Roman" w:eastAsia="Times New Roman" w:hAnsi="Times New Roman" w:cs="Times New Roman"/>
          <w:sz w:val="24"/>
          <w:szCs w:val="24"/>
          <w:lang w:val="es-ES"/>
        </w:rPr>
      </w:pPr>
      <w:r w:rsidRPr="00345A10">
        <w:rPr>
          <w:rFonts w:ascii="Times New Roman" w:eastAsia="Times New Roman" w:hAnsi="Times New Roman" w:cs="Times New Roman"/>
          <w:color w:val="000000"/>
          <w:sz w:val="24"/>
          <w:szCs w:val="24"/>
          <w:lang w:val="es-ES"/>
        </w:rPr>
        <w:t xml:space="preserve">Hay muchas celebraciones culturales con gran importancia en los países hispanohablantes. Muchas de estas tienen un significado religioso o histórico. Pero a veces, una celebración es divertida y única. Un buen ejemplo es La </w:t>
      </w:r>
      <w:proofErr w:type="spellStart"/>
      <w:r w:rsidRPr="00345A10">
        <w:rPr>
          <w:rFonts w:ascii="Times New Roman" w:eastAsia="Times New Roman" w:hAnsi="Times New Roman" w:cs="Times New Roman"/>
          <w:color w:val="000000"/>
          <w:sz w:val="24"/>
          <w:szCs w:val="24"/>
          <w:lang w:val="es-ES"/>
        </w:rPr>
        <w:t>Tomatina</w:t>
      </w:r>
      <w:proofErr w:type="spellEnd"/>
      <w:r w:rsidRPr="00345A10">
        <w:rPr>
          <w:rFonts w:ascii="Times New Roman" w:eastAsia="Times New Roman" w:hAnsi="Times New Roman" w:cs="Times New Roman"/>
          <w:color w:val="000000"/>
          <w:sz w:val="24"/>
          <w:szCs w:val="24"/>
          <w:lang w:val="es-ES"/>
        </w:rPr>
        <w:t>.</w:t>
      </w:r>
    </w:p>
    <w:p w:rsidR="00345A10" w:rsidRPr="00345A10" w:rsidRDefault="00345A10" w:rsidP="00345A10">
      <w:pPr>
        <w:spacing w:after="160" w:line="480" w:lineRule="auto"/>
        <w:ind w:firstLine="720"/>
        <w:rPr>
          <w:rFonts w:ascii="Times New Roman" w:eastAsia="Times New Roman" w:hAnsi="Times New Roman" w:cs="Times New Roman"/>
          <w:sz w:val="24"/>
          <w:szCs w:val="24"/>
          <w:lang w:val="es-ES"/>
        </w:rPr>
      </w:pPr>
      <w:r w:rsidRPr="00345A10">
        <w:rPr>
          <w:rFonts w:ascii="Times New Roman" w:eastAsia="Times New Roman" w:hAnsi="Times New Roman" w:cs="Times New Roman"/>
          <w:color w:val="000000"/>
          <w:sz w:val="24"/>
          <w:szCs w:val="24"/>
          <w:lang w:val="es-ES"/>
        </w:rPr>
        <w:t xml:space="preserve">Esta celebración es muy extraña y una buena </w:t>
      </w:r>
      <w:r w:rsidRPr="00345A10">
        <w:rPr>
          <w:rFonts w:ascii="Times New Roman" w:eastAsia="Times New Roman" w:hAnsi="Times New Roman" w:cs="Times New Roman"/>
          <w:b/>
          <w:bCs/>
          <w:color w:val="000000"/>
          <w:sz w:val="24"/>
          <w:szCs w:val="24"/>
          <w:lang w:val="es-ES"/>
        </w:rPr>
        <w:t>ocasión</w:t>
      </w:r>
      <w:r w:rsidRPr="00345A10">
        <w:rPr>
          <w:rFonts w:ascii="Times New Roman" w:eastAsia="Times New Roman" w:hAnsi="Times New Roman" w:cs="Times New Roman"/>
          <w:color w:val="000000"/>
          <w:sz w:val="24"/>
          <w:szCs w:val="24"/>
          <w:lang w:val="es-ES"/>
        </w:rPr>
        <w:t xml:space="preserve"> para ensuciarse. El último miércoles de agosto de cada año, hay una </w:t>
      </w:r>
      <w:r w:rsidRPr="00345A10">
        <w:rPr>
          <w:rFonts w:ascii="Times New Roman" w:eastAsia="Times New Roman" w:hAnsi="Times New Roman" w:cs="Times New Roman"/>
          <w:b/>
          <w:bCs/>
          <w:color w:val="000000"/>
          <w:sz w:val="24"/>
          <w:szCs w:val="24"/>
          <w:lang w:val="es-ES"/>
        </w:rPr>
        <w:t xml:space="preserve">reunión </w:t>
      </w:r>
      <w:r w:rsidRPr="00345A10">
        <w:rPr>
          <w:rFonts w:ascii="Times New Roman" w:eastAsia="Times New Roman" w:hAnsi="Times New Roman" w:cs="Times New Roman"/>
          <w:color w:val="000000"/>
          <w:sz w:val="24"/>
          <w:szCs w:val="24"/>
          <w:lang w:val="es-ES"/>
        </w:rPr>
        <w:t xml:space="preserve">de muchas personas en un pueblo cerca de Valencia que se llama </w:t>
      </w:r>
      <w:proofErr w:type="spellStart"/>
      <w:r w:rsidRPr="00345A10">
        <w:rPr>
          <w:rFonts w:ascii="Times New Roman" w:eastAsia="Times New Roman" w:hAnsi="Times New Roman" w:cs="Times New Roman"/>
          <w:color w:val="000000"/>
          <w:sz w:val="24"/>
          <w:szCs w:val="24"/>
          <w:lang w:val="es-ES"/>
        </w:rPr>
        <w:t>Buñol</w:t>
      </w:r>
      <w:proofErr w:type="spellEnd"/>
      <w:r w:rsidRPr="00345A10">
        <w:rPr>
          <w:rFonts w:ascii="Times New Roman" w:eastAsia="Times New Roman" w:hAnsi="Times New Roman" w:cs="Times New Roman"/>
          <w:color w:val="000000"/>
          <w:sz w:val="24"/>
          <w:szCs w:val="24"/>
          <w:lang w:val="es-ES"/>
        </w:rPr>
        <w:t xml:space="preserve">. Miles y miles de personas se reúnen por una razón: una enorme lucha de tomates. La idea es muy loca, pero es una celebración real. No se sabe mucho sobre la historia de La </w:t>
      </w:r>
      <w:proofErr w:type="spellStart"/>
      <w:r w:rsidRPr="00345A10">
        <w:rPr>
          <w:rFonts w:ascii="Times New Roman" w:eastAsia="Times New Roman" w:hAnsi="Times New Roman" w:cs="Times New Roman"/>
          <w:color w:val="000000"/>
          <w:sz w:val="24"/>
          <w:szCs w:val="24"/>
          <w:lang w:val="es-ES"/>
        </w:rPr>
        <w:t>Tomatina</w:t>
      </w:r>
      <w:proofErr w:type="spellEnd"/>
      <w:r w:rsidRPr="00345A10">
        <w:rPr>
          <w:rFonts w:ascii="Times New Roman" w:eastAsia="Times New Roman" w:hAnsi="Times New Roman" w:cs="Times New Roman"/>
          <w:color w:val="000000"/>
          <w:sz w:val="24"/>
          <w:szCs w:val="24"/>
          <w:lang w:val="es-ES"/>
        </w:rPr>
        <w:t>. El articulo desde ThoughtCo.com dice que “una historia popular cuenta de un grupo de adolescentes que tomaron parte en una lucha de comida después de una celebración religiosa de verano en los 1940s” (</w:t>
      </w:r>
      <w:proofErr w:type="spellStart"/>
      <w:r w:rsidRPr="00345A10">
        <w:rPr>
          <w:rFonts w:ascii="Times New Roman" w:eastAsia="Times New Roman" w:hAnsi="Times New Roman" w:cs="Times New Roman"/>
          <w:color w:val="000000"/>
          <w:sz w:val="24"/>
          <w:szCs w:val="24"/>
          <w:lang w:val="es-ES"/>
        </w:rPr>
        <w:t>Perkins</w:t>
      </w:r>
      <w:proofErr w:type="spellEnd"/>
      <w:r w:rsidRPr="00345A10">
        <w:rPr>
          <w:rFonts w:ascii="Times New Roman" w:eastAsia="Times New Roman" w:hAnsi="Times New Roman" w:cs="Times New Roman"/>
          <w:color w:val="000000"/>
          <w:sz w:val="24"/>
          <w:szCs w:val="24"/>
          <w:lang w:val="es-ES"/>
        </w:rPr>
        <w:t xml:space="preserve">). Después de esto, </w:t>
      </w:r>
      <w:r w:rsidRPr="00345A10">
        <w:rPr>
          <w:rFonts w:ascii="Times New Roman" w:eastAsia="Times New Roman" w:hAnsi="Times New Roman" w:cs="Times New Roman"/>
          <w:color w:val="980000"/>
          <w:sz w:val="24"/>
          <w:szCs w:val="24"/>
          <w:lang w:val="es-ES"/>
        </w:rPr>
        <w:t>las luchas de tomates fueron prohibidas</w:t>
      </w:r>
      <w:r w:rsidRPr="00345A10">
        <w:rPr>
          <w:rFonts w:ascii="Times New Roman" w:eastAsia="Times New Roman" w:hAnsi="Times New Roman" w:cs="Times New Roman"/>
          <w:color w:val="000000"/>
          <w:sz w:val="24"/>
          <w:szCs w:val="24"/>
          <w:lang w:val="es-ES"/>
        </w:rPr>
        <w:t xml:space="preserve">. </w:t>
      </w:r>
      <w:r w:rsidRPr="00345A10">
        <w:rPr>
          <w:rFonts w:ascii="Times New Roman" w:eastAsia="Times New Roman" w:hAnsi="Times New Roman" w:cs="Times New Roman"/>
          <w:color w:val="980000"/>
          <w:sz w:val="24"/>
          <w:szCs w:val="24"/>
          <w:lang w:val="es-ES"/>
        </w:rPr>
        <w:t>La prohibición fue levantada en 1959</w:t>
      </w:r>
      <w:r w:rsidRPr="00345A10">
        <w:rPr>
          <w:rFonts w:ascii="Times New Roman" w:eastAsia="Times New Roman" w:hAnsi="Times New Roman" w:cs="Times New Roman"/>
          <w:color w:val="000000"/>
          <w:sz w:val="24"/>
          <w:szCs w:val="24"/>
          <w:lang w:val="es-ES"/>
        </w:rPr>
        <w:t>.</w:t>
      </w:r>
    </w:p>
    <w:p w:rsidR="00345A10" w:rsidRPr="00345A10" w:rsidRDefault="00345A10" w:rsidP="00345A10">
      <w:pPr>
        <w:spacing w:after="160" w:line="480" w:lineRule="auto"/>
        <w:ind w:firstLine="720"/>
        <w:rPr>
          <w:rFonts w:ascii="Times New Roman" w:eastAsia="Times New Roman" w:hAnsi="Times New Roman" w:cs="Times New Roman"/>
          <w:sz w:val="24"/>
          <w:szCs w:val="24"/>
          <w:lang w:val="es-ES"/>
        </w:rPr>
      </w:pPr>
      <w:r w:rsidRPr="00345A10">
        <w:rPr>
          <w:rFonts w:ascii="Times New Roman" w:eastAsia="Times New Roman" w:hAnsi="Times New Roman" w:cs="Times New Roman"/>
          <w:color w:val="000000"/>
          <w:sz w:val="24"/>
          <w:szCs w:val="24"/>
          <w:lang w:val="es-ES"/>
        </w:rPr>
        <w:t xml:space="preserve">Mientras La </w:t>
      </w:r>
      <w:proofErr w:type="spellStart"/>
      <w:r w:rsidRPr="00345A10">
        <w:rPr>
          <w:rFonts w:ascii="Times New Roman" w:eastAsia="Times New Roman" w:hAnsi="Times New Roman" w:cs="Times New Roman"/>
          <w:color w:val="000000"/>
          <w:sz w:val="24"/>
          <w:szCs w:val="24"/>
          <w:lang w:val="es-ES"/>
        </w:rPr>
        <w:t>Tomatina</w:t>
      </w:r>
      <w:proofErr w:type="spellEnd"/>
      <w:r w:rsidRPr="00345A10">
        <w:rPr>
          <w:rFonts w:ascii="Times New Roman" w:eastAsia="Times New Roman" w:hAnsi="Times New Roman" w:cs="Times New Roman"/>
          <w:color w:val="000000"/>
          <w:sz w:val="24"/>
          <w:szCs w:val="24"/>
          <w:lang w:val="es-ES"/>
        </w:rPr>
        <w:t xml:space="preserve"> parece una celebración muy loca, hay organización y reglas. Para participar en la celebración</w:t>
      </w:r>
      <w:r w:rsidRPr="00345A10">
        <w:rPr>
          <w:rFonts w:ascii="Times New Roman" w:eastAsia="Times New Roman" w:hAnsi="Times New Roman" w:cs="Times New Roman"/>
          <w:color w:val="980000"/>
          <w:sz w:val="24"/>
          <w:szCs w:val="24"/>
          <w:lang w:val="es-ES"/>
        </w:rPr>
        <w:t xml:space="preserve"> se requiere comprar un billete</w:t>
      </w:r>
      <w:r w:rsidRPr="00345A10">
        <w:rPr>
          <w:rFonts w:ascii="Times New Roman" w:eastAsia="Times New Roman" w:hAnsi="Times New Roman" w:cs="Times New Roman"/>
          <w:color w:val="000000"/>
          <w:sz w:val="24"/>
          <w:szCs w:val="24"/>
          <w:lang w:val="es-ES"/>
        </w:rPr>
        <w:t xml:space="preserve">. Esto ayuda a limitar el número de </w:t>
      </w:r>
      <w:proofErr w:type="gramStart"/>
      <w:r w:rsidRPr="00345A10">
        <w:rPr>
          <w:rFonts w:ascii="Times New Roman" w:eastAsia="Times New Roman" w:hAnsi="Times New Roman" w:cs="Times New Roman"/>
          <w:color w:val="000000"/>
          <w:sz w:val="24"/>
          <w:szCs w:val="24"/>
          <w:lang w:val="es-ES"/>
        </w:rPr>
        <w:t>personas</w:t>
      </w:r>
      <w:proofErr w:type="gramEnd"/>
      <w:r w:rsidRPr="00345A10">
        <w:rPr>
          <w:rFonts w:ascii="Times New Roman" w:eastAsia="Times New Roman" w:hAnsi="Times New Roman" w:cs="Times New Roman"/>
          <w:color w:val="000000"/>
          <w:sz w:val="24"/>
          <w:szCs w:val="24"/>
          <w:lang w:val="es-ES"/>
        </w:rPr>
        <w:t xml:space="preserve"> que pueden participar. Hoy 22.000 personas pueden participar en La </w:t>
      </w:r>
      <w:proofErr w:type="spellStart"/>
      <w:r w:rsidRPr="00345A10">
        <w:rPr>
          <w:rFonts w:ascii="Times New Roman" w:eastAsia="Times New Roman" w:hAnsi="Times New Roman" w:cs="Times New Roman"/>
          <w:color w:val="000000"/>
          <w:sz w:val="24"/>
          <w:szCs w:val="24"/>
          <w:lang w:val="es-ES"/>
        </w:rPr>
        <w:t>Tomatina</w:t>
      </w:r>
      <w:proofErr w:type="spellEnd"/>
      <w:r w:rsidRPr="00345A10">
        <w:rPr>
          <w:rFonts w:ascii="Times New Roman" w:eastAsia="Times New Roman" w:hAnsi="Times New Roman" w:cs="Times New Roman"/>
          <w:color w:val="000000"/>
          <w:sz w:val="24"/>
          <w:szCs w:val="24"/>
          <w:lang w:val="es-ES"/>
        </w:rPr>
        <w:t xml:space="preserve"> (</w:t>
      </w:r>
      <w:proofErr w:type="spellStart"/>
      <w:r w:rsidRPr="00345A10">
        <w:rPr>
          <w:rFonts w:ascii="Times New Roman" w:eastAsia="Times New Roman" w:hAnsi="Times New Roman" w:cs="Times New Roman"/>
          <w:color w:val="000000"/>
          <w:sz w:val="24"/>
          <w:szCs w:val="24"/>
          <w:lang w:val="es-ES"/>
        </w:rPr>
        <w:t>Perkins</w:t>
      </w:r>
      <w:proofErr w:type="spellEnd"/>
      <w:r w:rsidRPr="00345A10">
        <w:rPr>
          <w:rFonts w:ascii="Times New Roman" w:eastAsia="Times New Roman" w:hAnsi="Times New Roman" w:cs="Times New Roman"/>
          <w:color w:val="000000"/>
          <w:sz w:val="24"/>
          <w:szCs w:val="24"/>
          <w:lang w:val="es-ES"/>
        </w:rPr>
        <w:t xml:space="preserve">). El sitio web “La </w:t>
      </w:r>
      <w:proofErr w:type="spellStart"/>
      <w:r w:rsidRPr="00345A10">
        <w:rPr>
          <w:rFonts w:ascii="Times New Roman" w:eastAsia="Times New Roman" w:hAnsi="Times New Roman" w:cs="Times New Roman"/>
          <w:color w:val="000000"/>
          <w:sz w:val="24"/>
          <w:szCs w:val="24"/>
          <w:lang w:val="es-ES"/>
        </w:rPr>
        <w:t>Tomatina</w:t>
      </w:r>
      <w:proofErr w:type="spellEnd"/>
      <w:r w:rsidRPr="00345A10">
        <w:rPr>
          <w:rFonts w:ascii="Times New Roman" w:eastAsia="Times New Roman" w:hAnsi="Times New Roman" w:cs="Times New Roman"/>
          <w:color w:val="000000"/>
          <w:sz w:val="24"/>
          <w:szCs w:val="24"/>
          <w:lang w:val="es-ES"/>
        </w:rPr>
        <w:t xml:space="preserve"> Tours” explica unas de las reglas y recomendaciones para el festival. Por ejemplo “Usted debe aplastar los tomates antes de lanzarlos ya que esto reduce el impacto” (La </w:t>
      </w:r>
      <w:proofErr w:type="spellStart"/>
      <w:r w:rsidRPr="00345A10">
        <w:rPr>
          <w:rFonts w:ascii="Times New Roman" w:eastAsia="Times New Roman" w:hAnsi="Times New Roman" w:cs="Times New Roman"/>
          <w:color w:val="000000"/>
          <w:sz w:val="24"/>
          <w:szCs w:val="24"/>
          <w:lang w:val="es-ES"/>
        </w:rPr>
        <w:t>Tomatina</w:t>
      </w:r>
      <w:proofErr w:type="spellEnd"/>
      <w:r w:rsidRPr="00345A10">
        <w:rPr>
          <w:rFonts w:ascii="Times New Roman" w:eastAsia="Times New Roman" w:hAnsi="Times New Roman" w:cs="Times New Roman"/>
          <w:color w:val="000000"/>
          <w:sz w:val="24"/>
          <w:szCs w:val="24"/>
          <w:lang w:val="es-ES"/>
        </w:rPr>
        <w:t xml:space="preserve">). Los tomates no son </w:t>
      </w:r>
      <w:r w:rsidRPr="00345A10">
        <w:rPr>
          <w:rFonts w:ascii="Times New Roman" w:eastAsia="Times New Roman" w:hAnsi="Times New Roman" w:cs="Times New Roman"/>
          <w:b/>
          <w:bCs/>
          <w:color w:val="000000"/>
          <w:sz w:val="24"/>
          <w:szCs w:val="24"/>
          <w:lang w:val="es-ES"/>
        </w:rPr>
        <w:t>refrigerios</w:t>
      </w:r>
      <w:r w:rsidRPr="00345A10">
        <w:rPr>
          <w:rFonts w:ascii="Times New Roman" w:eastAsia="Times New Roman" w:hAnsi="Times New Roman" w:cs="Times New Roman"/>
          <w:color w:val="000000"/>
          <w:sz w:val="24"/>
          <w:szCs w:val="24"/>
          <w:lang w:val="es-ES"/>
        </w:rPr>
        <w:t xml:space="preserve">. Son armas, pero es un juego y no quiere lastimar a otros. El sitio web recomienda que lleve ropa que pueda tirar. No necesita </w:t>
      </w:r>
      <w:r w:rsidRPr="00345A10">
        <w:rPr>
          <w:rFonts w:ascii="Times New Roman" w:eastAsia="Times New Roman" w:hAnsi="Times New Roman" w:cs="Times New Roman"/>
          <w:b/>
          <w:bCs/>
          <w:color w:val="000000"/>
          <w:sz w:val="24"/>
          <w:szCs w:val="24"/>
          <w:lang w:val="es-ES"/>
        </w:rPr>
        <w:t>estar de moda</w:t>
      </w:r>
      <w:r w:rsidRPr="00345A10">
        <w:rPr>
          <w:rFonts w:ascii="Times New Roman" w:eastAsia="Times New Roman" w:hAnsi="Times New Roman" w:cs="Times New Roman"/>
          <w:color w:val="000000"/>
          <w:sz w:val="24"/>
          <w:szCs w:val="24"/>
          <w:lang w:val="es-ES"/>
        </w:rPr>
        <w:t xml:space="preserve"> porque su ropa va a ser arruinada. También </w:t>
      </w:r>
      <w:r w:rsidRPr="00345A10">
        <w:rPr>
          <w:rFonts w:ascii="Times New Roman" w:eastAsia="Times New Roman" w:hAnsi="Times New Roman" w:cs="Times New Roman"/>
          <w:color w:val="980000"/>
          <w:sz w:val="24"/>
          <w:szCs w:val="24"/>
          <w:lang w:val="es-ES"/>
        </w:rPr>
        <w:t>se venden billetes</w:t>
      </w:r>
      <w:r w:rsidRPr="00345A10">
        <w:rPr>
          <w:rFonts w:ascii="Times New Roman" w:eastAsia="Times New Roman" w:hAnsi="Times New Roman" w:cs="Times New Roman"/>
          <w:color w:val="000000"/>
          <w:sz w:val="24"/>
          <w:szCs w:val="24"/>
          <w:lang w:val="es-ES"/>
        </w:rPr>
        <w:t xml:space="preserve"> en el sitio web para la próxima </w:t>
      </w:r>
      <w:proofErr w:type="spellStart"/>
      <w:r w:rsidRPr="00345A10">
        <w:rPr>
          <w:rFonts w:ascii="Times New Roman" w:eastAsia="Times New Roman" w:hAnsi="Times New Roman" w:cs="Times New Roman"/>
          <w:color w:val="000000"/>
          <w:sz w:val="24"/>
          <w:szCs w:val="24"/>
          <w:lang w:val="es-ES"/>
        </w:rPr>
        <w:t>Tomatina</w:t>
      </w:r>
      <w:proofErr w:type="spellEnd"/>
      <w:r w:rsidRPr="00345A10">
        <w:rPr>
          <w:rFonts w:ascii="Times New Roman" w:eastAsia="Times New Roman" w:hAnsi="Times New Roman" w:cs="Times New Roman"/>
          <w:color w:val="000000"/>
          <w:sz w:val="24"/>
          <w:szCs w:val="24"/>
          <w:lang w:val="es-ES"/>
        </w:rPr>
        <w:t>.</w:t>
      </w:r>
    </w:p>
    <w:p w:rsidR="00345A10" w:rsidRPr="00345A10" w:rsidRDefault="00345A10" w:rsidP="00345A10">
      <w:pPr>
        <w:spacing w:after="160" w:line="480" w:lineRule="auto"/>
        <w:ind w:firstLine="720"/>
        <w:rPr>
          <w:rFonts w:ascii="Times New Roman" w:eastAsia="Times New Roman" w:hAnsi="Times New Roman" w:cs="Times New Roman"/>
          <w:sz w:val="24"/>
          <w:szCs w:val="24"/>
          <w:lang w:val="es-ES"/>
        </w:rPr>
      </w:pPr>
      <w:r w:rsidRPr="00345A10">
        <w:rPr>
          <w:rFonts w:ascii="Times New Roman" w:eastAsia="Times New Roman" w:hAnsi="Times New Roman" w:cs="Times New Roman"/>
          <w:color w:val="000000"/>
          <w:sz w:val="24"/>
          <w:szCs w:val="24"/>
          <w:lang w:val="es-ES"/>
        </w:rPr>
        <w:lastRenderedPageBreak/>
        <w:t xml:space="preserve">La </w:t>
      </w:r>
      <w:proofErr w:type="spellStart"/>
      <w:r w:rsidRPr="00345A10">
        <w:rPr>
          <w:rFonts w:ascii="Times New Roman" w:eastAsia="Times New Roman" w:hAnsi="Times New Roman" w:cs="Times New Roman"/>
          <w:color w:val="000000"/>
          <w:sz w:val="24"/>
          <w:szCs w:val="24"/>
          <w:lang w:val="es-ES"/>
        </w:rPr>
        <w:t>Tomatina</w:t>
      </w:r>
      <w:proofErr w:type="spellEnd"/>
      <w:r w:rsidRPr="00345A10">
        <w:rPr>
          <w:rFonts w:ascii="Times New Roman" w:eastAsia="Times New Roman" w:hAnsi="Times New Roman" w:cs="Times New Roman"/>
          <w:color w:val="000000"/>
          <w:sz w:val="24"/>
          <w:szCs w:val="24"/>
          <w:lang w:val="es-ES"/>
        </w:rPr>
        <w:t xml:space="preserve"> es una celebración muy diferente y creativa. El festival parece muy divertido para las personas que les gustan los tomates. No puedo participar porque los tomates saben muy ácidos y malos para mí. ¡Todo lo que puedo decir es buena suerte y </w:t>
      </w:r>
      <w:r w:rsidRPr="00345A10">
        <w:rPr>
          <w:rFonts w:ascii="Times New Roman" w:eastAsia="Times New Roman" w:hAnsi="Times New Roman" w:cs="Times New Roman"/>
          <w:b/>
          <w:bCs/>
          <w:color w:val="000000"/>
          <w:sz w:val="24"/>
          <w:szCs w:val="24"/>
          <w:lang w:val="es-ES"/>
        </w:rPr>
        <w:t>buen provecho</w:t>
      </w:r>
      <w:r w:rsidRPr="00345A10">
        <w:rPr>
          <w:rFonts w:ascii="Times New Roman" w:eastAsia="Times New Roman" w:hAnsi="Times New Roman" w:cs="Times New Roman"/>
          <w:color w:val="000000"/>
          <w:sz w:val="24"/>
          <w:szCs w:val="24"/>
          <w:lang w:val="es-ES"/>
        </w:rPr>
        <w:t>!</w:t>
      </w:r>
    </w:p>
    <w:p w:rsidR="00345A10" w:rsidRDefault="00345A10" w:rsidP="00345A10">
      <w:pPr>
        <w:spacing w:after="240" w:line="240" w:lineRule="auto"/>
        <w:rPr>
          <w:rFonts w:ascii="Times New Roman" w:eastAsia="Times New Roman" w:hAnsi="Times New Roman" w:cs="Times New Roman"/>
          <w:sz w:val="24"/>
          <w:szCs w:val="24"/>
          <w:lang w:val="es-ES"/>
        </w:rPr>
      </w:pPr>
      <w:r w:rsidRPr="00345A10">
        <w:rPr>
          <w:rFonts w:ascii="Times New Roman" w:eastAsia="Times New Roman" w:hAnsi="Times New Roman" w:cs="Times New Roman"/>
          <w:sz w:val="24"/>
          <w:szCs w:val="24"/>
          <w:lang w:val="es-ES"/>
        </w:rPr>
        <w:br/>
      </w:r>
      <w:r w:rsidRPr="00345A10">
        <w:rPr>
          <w:rFonts w:ascii="Times New Roman" w:eastAsia="Times New Roman" w:hAnsi="Times New Roman" w:cs="Times New Roman"/>
          <w:sz w:val="24"/>
          <w:szCs w:val="24"/>
          <w:lang w:val="es-ES"/>
        </w:rPr>
        <w:br/>
      </w:r>
    </w:p>
    <w:p w:rsidR="00345A10" w:rsidRDefault="00345A10" w:rsidP="00345A10">
      <w:pPr>
        <w:spacing w:after="240" w:line="240" w:lineRule="auto"/>
        <w:rPr>
          <w:rFonts w:ascii="Times New Roman" w:eastAsia="Times New Roman" w:hAnsi="Times New Roman" w:cs="Times New Roman"/>
          <w:sz w:val="24"/>
          <w:szCs w:val="24"/>
          <w:lang w:val="es-ES"/>
        </w:rPr>
      </w:pPr>
    </w:p>
    <w:p w:rsidR="00345A10" w:rsidRDefault="00345A10" w:rsidP="00345A10">
      <w:pPr>
        <w:spacing w:after="240" w:line="240" w:lineRule="auto"/>
        <w:rPr>
          <w:rFonts w:ascii="Times New Roman" w:eastAsia="Times New Roman" w:hAnsi="Times New Roman" w:cs="Times New Roman"/>
          <w:sz w:val="24"/>
          <w:szCs w:val="24"/>
          <w:lang w:val="es-ES"/>
        </w:rPr>
      </w:pPr>
    </w:p>
    <w:p w:rsidR="00345A10" w:rsidRDefault="00345A10" w:rsidP="00345A10">
      <w:pPr>
        <w:spacing w:after="240" w:line="240" w:lineRule="auto"/>
        <w:rPr>
          <w:rFonts w:ascii="Times New Roman" w:eastAsia="Times New Roman" w:hAnsi="Times New Roman" w:cs="Times New Roman"/>
          <w:sz w:val="24"/>
          <w:szCs w:val="24"/>
          <w:lang w:val="es-ES"/>
        </w:rPr>
      </w:pPr>
    </w:p>
    <w:p w:rsidR="00345A10" w:rsidRDefault="00345A10" w:rsidP="00345A10">
      <w:pPr>
        <w:spacing w:after="240" w:line="240" w:lineRule="auto"/>
        <w:rPr>
          <w:rFonts w:ascii="Times New Roman" w:eastAsia="Times New Roman" w:hAnsi="Times New Roman" w:cs="Times New Roman"/>
          <w:sz w:val="24"/>
          <w:szCs w:val="24"/>
          <w:lang w:val="es-ES"/>
        </w:rPr>
      </w:pPr>
    </w:p>
    <w:p w:rsidR="00345A10" w:rsidRDefault="00345A10" w:rsidP="00345A10">
      <w:pPr>
        <w:spacing w:after="240" w:line="240" w:lineRule="auto"/>
        <w:rPr>
          <w:rFonts w:ascii="Times New Roman" w:eastAsia="Times New Roman" w:hAnsi="Times New Roman" w:cs="Times New Roman"/>
          <w:sz w:val="24"/>
          <w:szCs w:val="24"/>
          <w:lang w:val="es-ES"/>
        </w:rPr>
      </w:pPr>
    </w:p>
    <w:p w:rsidR="00345A10" w:rsidRDefault="00345A10" w:rsidP="00345A10">
      <w:pPr>
        <w:spacing w:after="240" w:line="240" w:lineRule="auto"/>
        <w:rPr>
          <w:rFonts w:ascii="Times New Roman" w:eastAsia="Times New Roman" w:hAnsi="Times New Roman" w:cs="Times New Roman"/>
          <w:sz w:val="24"/>
          <w:szCs w:val="24"/>
          <w:lang w:val="es-ES"/>
        </w:rPr>
      </w:pPr>
    </w:p>
    <w:p w:rsidR="00345A10" w:rsidRDefault="00345A10" w:rsidP="00345A10">
      <w:pPr>
        <w:spacing w:after="240" w:line="240" w:lineRule="auto"/>
        <w:rPr>
          <w:rFonts w:ascii="Times New Roman" w:eastAsia="Times New Roman" w:hAnsi="Times New Roman" w:cs="Times New Roman"/>
          <w:sz w:val="24"/>
          <w:szCs w:val="24"/>
          <w:lang w:val="es-ES"/>
        </w:rPr>
      </w:pPr>
    </w:p>
    <w:p w:rsidR="00345A10" w:rsidRDefault="00345A10" w:rsidP="00345A10">
      <w:pPr>
        <w:spacing w:after="240" w:line="240" w:lineRule="auto"/>
        <w:rPr>
          <w:rFonts w:ascii="Times New Roman" w:eastAsia="Times New Roman" w:hAnsi="Times New Roman" w:cs="Times New Roman"/>
          <w:sz w:val="24"/>
          <w:szCs w:val="24"/>
          <w:lang w:val="es-ES"/>
        </w:rPr>
      </w:pPr>
    </w:p>
    <w:p w:rsidR="00345A10" w:rsidRDefault="00345A10" w:rsidP="00345A10">
      <w:pPr>
        <w:spacing w:after="240" w:line="240" w:lineRule="auto"/>
        <w:rPr>
          <w:rFonts w:ascii="Times New Roman" w:eastAsia="Times New Roman" w:hAnsi="Times New Roman" w:cs="Times New Roman"/>
          <w:sz w:val="24"/>
          <w:szCs w:val="24"/>
          <w:lang w:val="es-ES"/>
        </w:rPr>
      </w:pPr>
    </w:p>
    <w:p w:rsidR="00345A10" w:rsidRDefault="00345A10" w:rsidP="00345A10">
      <w:pPr>
        <w:spacing w:after="240" w:line="240" w:lineRule="auto"/>
        <w:rPr>
          <w:rFonts w:ascii="Times New Roman" w:eastAsia="Times New Roman" w:hAnsi="Times New Roman" w:cs="Times New Roman"/>
          <w:sz w:val="24"/>
          <w:szCs w:val="24"/>
          <w:lang w:val="es-ES"/>
        </w:rPr>
      </w:pPr>
    </w:p>
    <w:p w:rsidR="00345A10" w:rsidRDefault="00345A10" w:rsidP="00345A10">
      <w:pPr>
        <w:spacing w:after="240" w:line="240" w:lineRule="auto"/>
        <w:rPr>
          <w:rFonts w:ascii="Times New Roman" w:eastAsia="Times New Roman" w:hAnsi="Times New Roman" w:cs="Times New Roman"/>
          <w:sz w:val="24"/>
          <w:szCs w:val="24"/>
          <w:lang w:val="es-ES"/>
        </w:rPr>
      </w:pPr>
    </w:p>
    <w:p w:rsidR="00345A10" w:rsidRDefault="00345A10" w:rsidP="00345A10">
      <w:pPr>
        <w:spacing w:after="240" w:line="240" w:lineRule="auto"/>
        <w:rPr>
          <w:rFonts w:ascii="Times New Roman" w:eastAsia="Times New Roman" w:hAnsi="Times New Roman" w:cs="Times New Roman"/>
          <w:sz w:val="24"/>
          <w:szCs w:val="24"/>
          <w:lang w:val="es-ES"/>
        </w:rPr>
      </w:pPr>
    </w:p>
    <w:p w:rsidR="00345A10" w:rsidRPr="00345A10" w:rsidRDefault="00345A10" w:rsidP="00345A10">
      <w:pPr>
        <w:spacing w:after="240" w:line="240" w:lineRule="auto"/>
        <w:rPr>
          <w:rFonts w:ascii="Times New Roman" w:eastAsia="Times New Roman" w:hAnsi="Times New Roman" w:cs="Times New Roman"/>
          <w:sz w:val="24"/>
          <w:szCs w:val="24"/>
          <w:lang w:val="es-ES"/>
        </w:rPr>
      </w:pPr>
      <w:bookmarkStart w:id="0" w:name="_GoBack"/>
      <w:bookmarkEnd w:id="0"/>
      <w:r w:rsidRPr="00345A10">
        <w:rPr>
          <w:rFonts w:ascii="Times New Roman" w:eastAsia="Times New Roman" w:hAnsi="Times New Roman" w:cs="Times New Roman"/>
          <w:sz w:val="24"/>
          <w:szCs w:val="24"/>
          <w:lang w:val="es-ES"/>
        </w:rPr>
        <w:br/>
      </w:r>
      <w:r w:rsidRPr="00345A10">
        <w:rPr>
          <w:rFonts w:ascii="Times New Roman" w:eastAsia="Times New Roman" w:hAnsi="Times New Roman" w:cs="Times New Roman"/>
          <w:sz w:val="24"/>
          <w:szCs w:val="24"/>
          <w:lang w:val="es-ES"/>
        </w:rPr>
        <w:br/>
      </w:r>
      <w:r w:rsidRPr="00345A10">
        <w:rPr>
          <w:rFonts w:ascii="Times New Roman" w:eastAsia="Times New Roman" w:hAnsi="Times New Roman" w:cs="Times New Roman"/>
          <w:sz w:val="24"/>
          <w:szCs w:val="24"/>
          <w:lang w:val="es-ES"/>
        </w:rPr>
        <w:br/>
      </w:r>
      <w:r w:rsidRPr="00345A10">
        <w:rPr>
          <w:rFonts w:ascii="Times New Roman" w:eastAsia="Times New Roman" w:hAnsi="Times New Roman" w:cs="Times New Roman"/>
          <w:sz w:val="24"/>
          <w:szCs w:val="24"/>
          <w:lang w:val="es-ES"/>
        </w:rPr>
        <w:br/>
      </w:r>
      <w:r w:rsidRPr="00345A10">
        <w:rPr>
          <w:rFonts w:ascii="Times New Roman" w:eastAsia="Times New Roman" w:hAnsi="Times New Roman" w:cs="Times New Roman"/>
          <w:sz w:val="24"/>
          <w:szCs w:val="24"/>
          <w:lang w:val="es-ES"/>
        </w:rPr>
        <w:br/>
      </w:r>
      <w:r w:rsidRPr="00345A10">
        <w:rPr>
          <w:rFonts w:ascii="Times New Roman" w:eastAsia="Times New Roman" w:hAnsi="Times New Roman" w:cs="Times New Roman"/>
          <w:sz w:val="24"/>
          <w:szCs w:val="24"/>
          <w:lang w:val="es-ES"/>
        </w:rPr>
        <w:br/>
      </w:r>
      <w:r w:rsidRPr="00345A10">
        <w:rPr>
          <w:rFonts w:ascii="Times New Roman" w:eastAsia="Times New Roman" w:hAnsi="Times New Roman" w:cs="Times New Roman"/>
          <w:sz w:val="24"/>
          <w:szCs w:val="24"/>
          <w:lang w:val="es-ES"/>
        </w:rPr>
        <w:br/>
      </w:r>
      <w:r w:rsidRPr="00345A10">
        <w:rPr>
          <w:rFonts w:ascii="Times New Roman" w:eastAsia="Times New Roman" w:hAnsi="Times New Roman" w:cs="Times New Roman"/>
          <w:sz w:val="24"/>
          <w:szCs w:val="24"/>
          <w:lang w:val="es-ES"/>
        </w:rPr>
        <w:br/>
      </w:r>
      <w:r w:rsidRPr="00345A10">
        <w:rPr>
          <w:rFonts w:ascii="Times New Roman" w:eastAsia="Times New Roman" w:hAnsi="Times New Roman" w:cs="Times New Roman"/>
          <w:sz w:val="24"/>
          <w:szCs w:val="24"/>
          <w:lang w:val="es-ES"/>
        </w:rPr>
        <w:br/>
      </w:r>
      <w:r w:rsidRPr="00345A10">
        <w:rPr>
          <w:rFonts w:ascii="Times New Roman" w:eastAsia="Times New Roman" w:hAnsi="Times New Roman" w:cs="Times New Roman"/>
          <w:sz w:val="24"/>
          <w:szCs w:val="24"/>
          <w:lang w:val="es-ES"/>
        </w:rPr>
        <w:br/>
      </w:r>
      <w:r w:rsidRPr="00345A10">
        <w:rPr>
          <w:rFonts w:ascii="Times New Roman" w:eastAsia="Times New Roman" w:hAnsi="Times New Roman" w:cs="Times New Roman"/>
          <w:sz w:val="24"/>
          <w:szCs w:val="24"/>
          <w:lang w:val="es-ES"/>
        </w:rPr>
        <w:br/>
      </w:r>
      <w:r w:rsidRPr="00345A10">
        <w:rPr>
          <w:rFonts w:ascii="Times New Roman" w:eastAsia="Times New Roman" w:hAnsi="Times New Roman" w:cs="Times New Roman"/>
          <w:sz w:val="24"/>
          <w:szCs w:val="24"/>
          <w:lang w:val="es-ES"/>
        </w:rPr>
        <w:br/>
      </w:r>
    </w:p>
    <w:p w:rsidR="00345A10" w:rsidRPr="00345A10" w:rsidRDefault="00345A10" w:rsidP="00345A10">
      <w:pPr>
        <w:spacing w:after="160" w:line="480" w:lineRule="auto"/>
        <w:jc w:val="center"/>
        <w:rPr>
          <w:rFonts w:ascii="Times New Roman" w:eastAsia="Times New Roman" w:hAnsi="Times New Roman" w:cs="Times New Roman"/>
          <w:sz w:val="24"/>
          <w:szCs w:val="24"/>
        </w:rPr>
      </w:pPr>
      <w:r w:rsidRPr="00345A10">
        <w:rPr>
          <w:rFonts w:ascii="Times New Roman" w:eastAsia="Times New Roman" w:hAnsi="Times New Roman" w:cs="Times New Roman"/>
          <w:color w:val="000000"/>
          <w:sz w:val="24"/>
          <w:szCs w:val="24"/>
        </w:rPr>
        <w:lastRenderedPageBreak/>
        <w:t>Works Cited</w:t>
      </w:r>
    </w:p>
    <w:p w:rsidR="00345A10" w:rsidRPr="00345A10" w:rsidRDefault="00345A10" w:rsidP="00345A10">
      <w:pPr>
        <w:spacing w:after="160" w:line="480" w:lineRule="auto"/>
        <w:rPr>
          <w:rFonts w:ascii="Times New Roman" w:eastAsia="Times New Roman" w:hAnsi="Times New Roman" w:cs="Times New Roman"/>
          <w:sz w:val="24"/>
          <w:szCs w:val="24"/>
        </w:rPr>
      </w:pPr>
      <w:r w:rsidRPr="00345A10">
        <w:rPr>
          <w:rFonts w:ascii="Times New Roman" w:eastAsia="Times New Roman" w:hAnsi="Times New Roman" w:cs="Times New Roman"/>
          <w:color w:val="000000"/>
          <w:sz w:val="24"/>
          <w:szCs w:val="24"/>
        </w:rPr>
        <w:t>“La Tomatina - The World's Biggest and Most Famous Food Fight.” La Tomatina | Tomato </w:t>
      </w:r>
    </w:p>
    <w:p w:rsidR="00345A10" w:rsidRPr="00345A10" w:rsidRDefault="00345A10" w:rsidP="00345A10">
      <w:pPr>
        <w:spacing w:after="160" w:line="480" w:lineRule="auto"/>
        <w:ind w:left="720"/>
        <w:rPr>
          <w:rFonts w:ascii="Times New Roman" w:eastAsia="Times New Roman" w:hAnsi="Times New Roman" w:cs="Times New Roman"/>
          <w:sz w:val="24"/>
          <w:szCs w:val="24"/>
        </w:rPr>
      </w:pPr>
      <w:proofErr w:type="gramStart"/>
      <w:r w:rsidRPr="00345A10">
        <w:rPr>
          <w:rFonts w:ascii="Times New Roman" w:eastAsia="Times New Roman" w:hAnsi="Times New Roman" w:cs="Times New Roman"/>
          <w:color w:val="000000"/>
          <w:sz w:val="24"/>
          <w:szCs w:val="24"/>
        </w:rPr>
        <w:t>Throwing Tomatina Festival Tours - World's Largest Food Fight, www.latomatinatours.com/.</w:t>
      </w:r>
      <w:proofErr w:type="gramEnd"/>
    </w:p>
    <w:p w:rsidR="00345A10" w:rsidRPr="00345A10" w:rsidRDefault="00345A10" w:rsidP="00345A10">
      <w:pPr>
        <w:spacing w:after="160" w:line="480" w:lineRule="auto"/>
        <w:rPr>
          <w:rFonts w:ascii="Times New Roman" w:eastAsia="Times New Roman" w:hAnsi="Times New Roman" w:cs="Times New Roman"/>
          <w:sz w:val="24"/>
          <w:szCs w:val="24"/>
        </w:rPr>
      </w:pPr>
      <w:r w:rsidRPr="00345A10">
        <w:rPr>
          <w:rFonts w:ascii="Times New Roman" w:eastAsia="Times New Roman" w:hAnsi="Times New Roman" w:cs="Times New Roman"/>
          <w:color w:val="000000"/>
          <w:sz w:val="24"/>
          <w:szCs w:val="24"/>
        </w:rPr>
        <w:t>Perkins, McKenzie. "La Tomatina Festival, Spain’s Annual Tomato Throwing Celebration." </w:t>
      </w:r>
    </w:p>
    <w:p w:rsidR="00345A10" w:rsidRPr="00345A10" w:rsidRDefault="00345A10" w:rsidP="00345A10">
      <w:pPr>
        <w:spacing w:after="160" w:line="480" w:lineRule="auto"/>
        <w:ind w:firstLine="720"/>
        <w:rPr>
          <w:rFonts w:ascii="Times New Roman" w:eastAsia="Times New Roman" w:hAnsi="Times New Roman" w:cs="Times New Roman"/>
          <w:sz w:val="24"/>
          <w:szCs w:val="24"/>
        </w:rPr>
      </w:pPr>
      <w:proofErr w:type="spellStart"/>
      <w:proofErr w:type="gramStart"/>
      <w:r w:rsidRPr="00345A10">
        <w:rPr>
          <w:rFonts w:ascii="Times New Roman" w:eastAsia="Times New Roman" w:hAnsi="Times New Roman" w:cs="Times New Roman"/>
          <w:color w:val="000000"/>
          <w:sz w:val="24"/>
          <w:szCs w:val="24"/>
        </w:rPr>
        <w:t>ThoughtCo</w:t>
      </w:r>
      <w:proofErr w:type="spellEnd"/>
      <w:r w:rsidRPr="00345A10">
        <w:rPr>
          <w:rFonts w:ascii="Times New Roman" w:eastAsia="Times New Roman" w:hAnsi="Times New Roman" w:cs="Times New Roman"/>
          <w:color w:val="000000"/>
          <w:sz w:val="24"/>
          <w:szCs w:val="24"/>
        </w:rPr>
        <w:t>, Aug. 28, 2020, thoughtco.com/la-tomatina-festival-spain-4766653.</w:t>
      </w:r>
      <w:proofErr w:type="gramEnd"/>
    </w:p>
    <w:p w:rsidR="00531702" w:rsidRDefault="00531702"/>
    <w:sectPr w:rsidR="00531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A10"/>
    <w:rsid w:val="00345A10"/>
    <w:rsid w:val="0053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5A1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5A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07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2020-10-22T16:20:00Z</dcterms:created>
  <dcterms:modified xsi:type="dcterms:W3CDTF">2020-10-22T16:22:00Z</dcterms:modified>
</cp:coreProperties>
</file>